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VOCA</w:t>
      </w:r>
      <w:r w:rsidDel="00000000" w:rsidR="00000000" w:rsidRPr="00000000">
        <w:rPr>
          <w:sz w:val="28"/>
          <w:szCs w:val="28"/>
          <w:rtl w:val="0"/>
        </w:rPr>
        <w:t xml:space="preserve"> Application Pre-Screen Verification</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Agency Name_________________________________________________________________</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Instructions: Please answer the following questions to help determine your program’s eligibility for VOCA funding. Submit this form as part of your application. Responses will be reviewed by UOVC Grant Analysts to assess whether your program meets the basic eligibility requirements to proceed to the next phase of the review process.</w:t>
      </w:r>
    </w:p>
    <w:p w:rsidR="00000000" w:rsidDel="00000000" w:rsidP="00000000" w:rsidRDefault="00000000" w:rsidRPr="00000000" w14:paraId="00000006">
      <w:pPr>
        <w:rPr/>
      </w:pPr>
      <w:r w:rsidDel="00000000" w:rsidR="00000000" w:rsidRPr="00000000">
        <w:rPr>
          <w:rtl w:val="0"/>
        </w:rPr>
      </w:r>
    </w:p>
    <w:tbl>
      <w:tblPr>
        <w:tblStyle w:val="Table1"/>
        <w:tblW w:w="96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45"/>
        <w:gridCol w:w="1785"/>
        <w:tblGridChange w:id="0">
          <w:tblGrid>
            <w:gridCol w:w="7845"/>
            <w:gridCol w:w="17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numPr>
                <w:ilvl w:val="0"/>
                <w:numId w:val="1"/>
              </w:numPr>
              <w:ind w:left="0" w:hanging="360"/>
              <w:rPr>
                <w:u w:val="none"/>
              </w:rPr>
            </w:pPr>
            <w:r w:rsidDel="00000000" w:rsidR="00000000" w:rsidRPr="00000000">
              <w:rPr>
                <w:rtl w:val="0"/>
              </w:rPr>
              <w:t xml:space="preserve">1.   Are you a public or non-profit organization that provides direct services to crime victims?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sdt>
              <w:sdtPr>
                <w:alias w:val="Configuration 1"/>
                <w:id w:val="-1566465567"/>
                <w:dropDownList w:lastValue="Unanswered">
                  <w:listItem w:displayText="Unanswered" w:value="Unanswered"/>
                  <w:listItem w:displayText="Yes" w:value="Yes"/>
                  <w:listItem w:displayText="No" w:value="No"/>
                </w:dropDownList>
              </w:sdtPr>
              <w:sdtContent>
                <w:r w:rsidDel="00000000" w:rsidR="00000000" w:rsidRPr="00000000">
                  <w:rPr>
                    <w:color w:val="000000"/>
                    <w:shd w:fill="e8eaed" w:val="clear"/>
                  </w:rPr>
                  <w:t xml:space="preserve">Unanswered</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Roboto" w:cs="Roboto" w:eastAsia="Roboto" w:hAnsi="Roboto"/>
                <w:rtl w:val="0"/>
              </w:rPr>
              <w:t xml:space="preserve">Do you offer the same services to victims of federal crimes as you do to other crime victims?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sdt>
              <w:sdtPr>
                <w:alias w:val="Configuration 1"/>
                <w:id w:val="637402804"/>
                <w:dropDownList w:lastValue="Unanswered">
                  <w:listItem w:displayText="Unanswered" w:value="Unanswered"/>
                  <w:listItem w:displayText="Yes" w:value="Yes"/>
                  <w:listItem w:displayText="No" w:value="No"/>
                </w:dropDownList>
              </w:sdtPr>
              <w:sdtContent>
                <w:r w:rsidDel="00000000" w:rsidR="00000000" w:rsidRPr="00000000">
                  <w:rPr>
                    <w:color w:val="000000"/>
                    <w:shd w:fill="e8eaed" w:val="clear"/>
                  </w:rPr>
                  <w:t xml:space="preserve">Unanswered</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numPr>
                <w:ilvl w:val="0"/>
                <w:numId w:val="1"/>
              </w:numPr>
              <w:spacing w:line="240" w:lineRule="auto"/>
              <w:ind w:left="360" w:hanging="360"/>
              <w:rPr>
                <w:u w:val="none"/>
              </w:rPr>
            </w:pPr>
            <w:r w:rsidDel="00000000" w:rsidR="00000000" w:rsidRPr="00000000">
              <w:rPr>
                <w:rtl w:val="0"/>
              </w:rPr>
              <w:t xml:space="preserve">Do you have the ability to meet the program match requirements?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sdt>
              <w:sdtPr>
                <w:alias w:val="Configuration 1"/>
                <w:id w:val="-577873359"/>
                <w:dropDownList w:lastValue="Unanswered">
                  <w:listItem w:displayText="Unanswered" w:value="Unanswered"/>
                  <w:listItem w:displayText="Yes" w:value="Yes"/>
                  <w:listItem w:displayText="No" w:value="No"/>
                </w:dropDownList>
              </w:sdtPr>
              <w:sdtContent>
                <w:r w:rsidDel="00000000" w:rsidR="00000000" w:rsidRPr="00000000">
                  <w:rPr>
                    <w:color w:val="000000"/>
                    <w:shd w:fill="e8eaed" w:val="clear"/>
                  </w:rPr>
                  <w:t xml:space="preserve">Unanswered</w:t>
                </w:r>
              </w:sdtContent>
            </w:sdt>
            <w:r w:rsidDel="00000000" w:rsidR="00000000" w:rsidRPr="00000000">
              <w:rPr>
                <w:rtl w:val="0"/>
              </w:rPr>
            </w:r>
          </w:p>
        </w:tc>
      </w:tr>
      <w:tr>
        <w:trPr>
          <w:cantSplit w:val="0"/>
          <w:trHeight w:val="120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numPr>
                <w:ilvl w:val="0"/>
                <w:numId w:val="1"/>
              </w:numPr>
              <w:spacing w:line="240" w:lineRule="auto"/>
              <w:ind w:left="360" w:hanging="360"/>
              <w:rPr>
                <w:u w:val="none"/>
              </w:rPr>
            </w:pPr>
            <w:r w:rsidDel="00000000" w:rsidR="00000000" w:rsidRPr="00000000">
              <w:rPr>
                <w:rtl w:val="0"/>
              </w:rPr>
              <w:t xml:space="preserve">To answer "Yes," all four parts (a-d) must be "Yes." If any part is "No," mark "No" for the entire question and explain in the text box below.</w:t>
            </w:r>
          </w:p>
          <w:p w:rsidR="00000000" w:rsidDel="00000000" w:rsidP="00000000" w:rsidRDefault="00000000" w:rsidRPr="00000000" w14:paraId="0000000E">
            <w:pPr>
              <w:widowControl w:val="0"/>
              <w:spacing w:line="240" w:lineRule="auto"/>
              <w:ind w:left="360" w:firstLine="0"/>
              <w:rPr/>
            </w:pPr>
            <w:r w:rsidDel="00000000" w:rsidR="00000000" w:rsidRPr="00000000">
              <w:rPr>
                <w:rtl w:val="0"/>
              </w:rPr>
              <w:t xml:space="preserve">Do you:</w:t>
            </w:r>
            <w:r w:rsidDel="00000000" w:rsidR="00000000" w:rsidRPr="00000000">
              <w:rPr>
                <w:rtl w:val="0"/>
              </w:rPr>
            </w:r>
          </w:p>
          <w:p w:rsidR="00000000" w:rsidDel="00000000" w:rsidP="00000000" w:rsidRDefault="00000000" w:rsidRPr="00000000" w14:paraId="0000000F">
            <w:pPr>
              <w:widowControl w:val="0"/>
              <w:spacing w:line="240" w:lineRule="auto"/>
              <w:ind w:left="360" w:firstLine="0"/>
              <w:rPr/>
            </w:pPr>
            <w:r w:rsidDel="00000000" w:rsidR="00000000" w:rsidRPr="00000000">
              <w:rPr>
                <w:rtl w:val="0"/>
              </w:rPr>
              <w:t xml:space="preserve">a. Have a record of providing effective direct services to victims of crime?</w:t>
            </w:r>
          </w:p>
          <w:p w:rsidR="00000000" w:rsidDel="00000000" w:rsidP="00000000" w:rsidRDefault="00000000" w:rsidRPr="00000000" w14:paraId="00000010">
            <w:pPr>
              <w:widowControl w:val="0"/>
              <w:spacing w:line="240" w:lineRule="auto"/>
              <w:ind w:left="360" w:firstLine="0"/>
              <w:rPr/>
            </w:pPr>
            <w:r w:rsidDel="00000000" w:rsidR="00000000" w:rsidRPr="00000000">
              <w:rPr>
                <w:rtl w:val="0"/>
              </w:rPr>
              <w:t xml:space="preserve">b. Have evidence of community support for your services?</w:t>
            </w:r>
          </w:p>
          <w:p w:rsidR="00000000" w:rsidDel="00000000" w:rsidP="00000000" w:rsidRDefault="00000000" w:rsidRPr="00000000" w14:paraId="00000011">
            <w:pPr>
              <w:widowControl w:val="0"/>
              <w:spacing w:line="240" w:lineRule="auto"/>
              <w:ind w:left="360" w:firstLine="0"/>
              <w:rPr/>
            </w:pPr>
            <w:r w:rsidDel="00000000" w:rsidR="00000000" w:rsidRPr="00000000">
              <w:rPr>
                <w:rtl w:val="0"/>
              </w:rPr>
              <w:t xml:space="preserve">c. Have a history of delivering services in a cost-effective manner?</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pPr>
            <w:r w:rsidDel="00000000" w:rsidR="00000000" w:rsidRPr="00000000">
              <w:rPr>
                <w:rtl w:val="0"/>
              </w:rPr>
              <w:t xml:space="preserve">d. Demonstrate financial support from non-federal 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sdt>
              <w:sdtPr>
                <w:alias w:val="Configuration 1"/>
                <w:id w:val="901857871"/>
                <w:dropDownList w:lastValue="Unanswered">
                  <w:listItem w:displayText="Unanswered" w:value="Unanswered"/>
                  <w:listItem w:displayText="Yes" w:value="Yes"/>
                  <w:listItem w:displayText="No" w:value="No"/>
                </w:dropDownList>
              </w:sdtPr>
              <w:sdtContent>
                <w:r w:rsidDel="00000000" w:rsidR="00000000" w:rsidRPr="00000000">
                  <w:rPr>
                    <w:color w:val="000000"/>
                    <w:shd w:fill="e8eaed" w:val="clear"/>
                  </w:rPr>
                  <w:t xml:space="preserve">Unanswered</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tl w:val="0"/>
              </w:rPr>
              <w:t xml:space="preserve">If you are a new program without a record of providing victim services, can you demonstrate that 25-50% of your financial support comes from non-federal 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sdt>
              <w:sdtPr>
                <w:alias w:val="Configuration 1"/>
                <w:id w:val="-1901176118"/>
                <w:dropDownList w:lastValue="Unanswered">
                  <w:listItem w:displayText="Unanswered" w:value="Unanswered"/>
                  <w:listItem w:displayText="Yes" w:value="Yes"/>
                  <w:listItem w:displayText="No" w:value="No"/>
                </w:dropDownList>
              </w:sdtPr>
              <w:sdtContent>
                <w:r w:rsidDel="00000000" w:rsidR="00000000" w:rsidRPr="00000000">
                  <w:rPr>
                    <w:color w:val="000000"/>
                    <w:shd w:fill="e8eaed" w:val="clear"/>
                  </w:rPr>
                  <w:t xml:space="preserve">Unanswered</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tl w:val="0"/>
              </w:rPr>
              <w:t xml:space="preserve">Do you utilize volunteers in your 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sdt>
              <w:sdtPr>
                <w:alias w:val="Configuration 1"/>
                <w:id w:val="1526899325"/>
                <w:dropDownList w:lastValue="Unanswered">
                  <w:listItem w:displayText="Unanswered" w:value="Unanswered"/>
                  <w:listItem w:displayText="Yes" w:value="Yes"/>
                  <w:listItem w:displayText="No" w:value="No"/>
                </w:dropDownList>
              </w:sdtPr>
              <w:sdtContent>
                <w:r w:rsidDel="00000000" w:rsidR="00000000" w:rsidRPr="00000000">
                  <w:rPr>
                    <w:color w:val="000000"/>
                    <w:shd w:fill="e8eaed" w:val="clear"/>
                  </w:rPr>
                  <w:t xml:space="preserve">Unanswered</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tl w:val="0"/>
              </w:rPr>
              <w:t xml:space="preserve">Do you comply with VOCA’s non-discrimination provisions?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sdt>
              <w:sdtPr>
                <w:alias w:val="Configuration 1"/>
                <w:id w:val="-809074029"/>
                <w:dropDownList w:lastValue="Unanswered">
                  <w:listItem w:displayText="Unanswered" w:value="Unanswered"/>
                  <w:listItem w:displayText="Yes" w:value="Yes"/>
                  <w:listItem w:displayText="No" w:value="No"/>
                </w:dropDownList>
              </w:sdtPr>
              <w:sdtContent>
                <w:r w:rsidDel="00000000" w:rsidR="00000000" w:rsidRPr="00000000">
                  <w:rPr>
                    <w:color w:val="000000"/>
                    <w:shd w:fill="e8eaed" w:val="clear"/>
                  </w:rPr>
                  <w:t xml:space="preserve">Unanswered</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tl w:val="0"/>
              </w:rPr>
              <w:t xml:space="preserve">Do you promote a coordinated public and private effort to aid crime victims in the community you 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sdt>
              <w:sdtPr>
                <w:alias w:val="Configuration 1"/>
                <w:id w:val="-1209768980"/>
                <w:dropDownList w:lastValue="Unanswered">
                  <w:listItem w:displayText="Unanswered" w:value="Unanswered"/>
                  <w:listItem w:displayText="Yes" w:value="Yes"/>
                  <w:listItem w:displayText="No" w:value="No"/>
                </w:dropDownList>
              </w:sdtPr>
              <w:sdtContent>
                <w:r w:rsidDel="00000000" w:rsidR="00000000" w:rsidRPr="00000000">
                  <w:rPr>
                    <w:color w:val="000000"/>
                    <w:shd w:fill="e8eaed" w:val="clear"/>
                  </w:rPr>
                  <w:t xml:space="preserve">Unanswered</w:t>
                </w:r>
              </w:sdtContent>
            </w:sdt>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tl w:val="0"/>
              </w:rPr>
              <w:t xml:space="preserve">Do you assist victims in seeking available crime victim compensation benefits?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sdt>
              <w:sdtPr>
                <w:alias w:val="Configuration 1"/>
                <w:id w:val="-692521111"/>
                <w:dropDownList w:lastValue="Unanswered">
                  <w:listItem w:displayText="Unanswered" w:value="Unanswered"/>
                  <w:listItem w:displayText="Yes" w:value="Yes"/>
                  <w:listItem w:displayText="No" w:value="No"/>
                </w:dropDownList>
              </w:sdtPr>
              <w:sdtContent>
                <w:r w:rsidDel="00000000" w:rsidR="00000000" w:rsidRPr="00000000">
                  <w:rPr>
                    <w:color w:val="000000"/>
                    <w:shd w:fill="e8eaed" w:val="clear"/>
                  </w:rPr>
                  <w:t xml:space="preserve">Unanswered</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tl w:val="0"/>
              </w:rPr>
              <w:t xml:space="preserve">Do you provide services at no charge through the VOCA-funded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sdt>
              <w:sdtPr>
                <w:alias w:val="Configuration 1"/>
                <w:id w:val="-445728530"/>
                <w:dropDownList w:lastValue="Unanswered">
                  <w:listItem w:displayText="Unanswered" w:value="Unanswered"/>
                  <w:listItem w:displayText="Yes" w:value="Yes"/>
                  <w:listItem w:displayText="No" w:value="No"/>
                </w:dropDownList>
              </w:sdtPr>
              <w:sdtContent>
                <w:r w:rsidDel="00000000" w:rsidR="00000000" w:rsidRPr="00000000">
                  <w:rPr>
                    <w:color w:val="000000"/>
                    <w:shd w:fill="e8eaed" w:val="clear"/>
                  </w:rPr>
                  <w:t xml:space="preserve">Unanswered</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tl w:val="0"/>
              </w:rPr>
              <w:t xml:space="preserve">Do you comply with applicable VOCA provisions, program guidelines, and M7100.1D requirements, including maintaining appropriate programmatic and financial records that disclose the amount and disposition of VOCA funds received?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sdt>
              <w:sdtPr>
                <w:alias w:val="Configuration 1"/>
                <w:id w:val="181312444"/>
                <w:dropDownList w:lastValue="Unanswered">
                  <w:listItem w:displayText="Unanswered" w:value="Unanswered"/>
                  <w:listItem w:displayText="Yes" w:value="Yes"/>
                  <w:listItem w:displayText="No" w:value="No"/>
                </w:dropDownList>
              </w:sdtPr>
              <w:sdtContent>
                <w:r w:rsidDel="00000000" w:rsidR="00000000" w:rsidRPr="00000000">
                  <w:rPr>
                    <w:color w:val="000000"/>
                    <w:shd w:fill="e8eaed" w:val="clear"/>
                  </w:rPr>
                  <w:t xml:space="preserve">Unanswered</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tl w:val="0"/>
              </w:rPr>
              <w:t xml:space="preserve">Do you maintain client confidentiality as required by state and federal law?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sdt>
              <w:sdtPr>
                <w:alias w:val="Configuration 1"/>
                <w:id w:val="910729367"/>
                <w:dropDownList w:lastValue="Unanswered">
                  <w:listItem w:displayText="Unanswered" w:value="Unanswered"/>
                  <w:listItem w:displayText="Yes" w:value="Yes"/>
                  <w:listItem w:displayText="No" w:value="No"/>
                </w:dropDownList>
              </w:sdtPr>
              <w:sdtContent>
                <w:r w:rsidDel="00000000" w:rsidR="00000000" w:rsidRPr="00000000">
                  <w:rPr>
                    <w:color w:val="000000"/>
                    <w:shd w:fill="e8eaed" w:val="clear"/>
                  </w:rPr>
                  <w:t xml:space="preserve">Unanswered</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tl w:val="0"/>
              </w:rPr>
              <w:t xml:space="preserve">Do you maintain the required civil rights statistics on victims served (e.g., by race or national origin, sex, age, and disability) and permit reasonable access to your records to verify compliance with civil rights laws?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sdt>
              <w:sdtPr>
                <w:alias w:val="Configuration 1"/>
                <w:id w:val="822639124"/>
                <w:dropDownList w:lastValue="Unanswered">
                  <w:listItem w:displayText="Unanswered" w:value="Unanswered"/>
                  <w:listItem w:displayText="Yes" w:value="Yes"/>
                  <w:listItem w:displayText="No" w:value="No"/>
                </w:dropDownList>
              </w:sdtPr>
              <w:sdtContent>
                <w:r w:rsidDel="00000000" w:rsidR="00000000" w:rsidRPr="00000000">
                  <w:rPr>
                    <w:color w:val="000000"/>
                    <w:shd w:fill="e8eaed" w:val="clear"/>
                  </w:rPr>
                  <w:t xml:space="preserve">Unanswered</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tl w:val="0"/>
              </w:rPr>
              <w:t xml:space="preserve">Do you ensure the confidentiality of research information under 1407(d) of VOCA codified at 42 U.S.C. 10604?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sdt>
              <w:sdtPr>
                <w:alias w:val="Configuration 1"/>
                <w:id w:val="1201747696"/>
                <w:dropDownList w:lastValue="Unanswered">
                  <w:listItem w:displayText="Unanswered" w:value="Unanswered"/>
                  <w:listItem w:displayText="Yes" w:value="Yes"/>
                  <w:listItem w:displayText="No" w:value="No"/>
                </w:dropDownList>
              </w:sdtPr>
              <w:sdtContent>
                <w:r w:rsidDel="00000000" w:rsidR="00000000" w:rsidRPr="00000000">
                  <w:rPr>
                    <w:color w:val="000000"/>
                    <w:shd w:fill="e8eaed" w:val="clear"/>
                  </w:rPr>
                  <w:t xml:space="preserve">Unanswered</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numPr>
                <w:ilvl w:val="0"/>
                <w:numId w:val="1"/>
              </w:numPr>
              <w:ind w:left="360" w:hanging="360"/>
              <w:rPr>
                <w:u w:val="none"/>
              </w:rPr>
            </w:pPr>
            <w:r w:rsidDel="00000000" w:rsidR="00000000" w:rsidRPr="00000000">
              <w:rPr>
                <w:rtl w:val="0"/>
              </w:rPr>
              <w:t xml:space="preserve">Do you submit statistical and programmatic information on the use and impact of VOCA funds as required by UOVC?</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sdt>
              <w:sdtPr>
                <w:alias w:val="Configuration 1"/>
                <w:id w:val="-1262927910"/>
                <w:dropDownList w:lastValue="Unanswered">
                  <w:listItem w:displayText="Unanswered" w:value="Unanswered"/>
                  <w:listItem w:displayText="Yes" w:value="Yes"/>
                  <w:listItem w:displayText="No" w:value="No"/>
                </w:dropDownList>
              </w:sdtPr>
              <w:sdtContent>
                <w:r w:rsidDel="00000000" w:rsidR="00000000" w:rsidRPr="00000000">
                  <w:rPr>
                    <w:color w:val="000000"/>
                    <w:shd w:fill="e8eaed" w:val="clear"/>
                  </w:rPr>
                  <w:t xml:space="preserve">Unanswered</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tl w:val="0"/>
              </w:rPr>
              <w:t xml:space="preserve">Do you have a current SAM (System for Award Management) registration?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sdt>
              <w:sdtPr>
                <w:alias w:val="Configuration 1"/>
                <w:id w:val="550884842"/>
                <w:dropDownList w:lastValue="Unanswered">
                  <w:listItem w:displayText="Unanswered" w:value="Unanswered"/>
                  <w:listItem w:displayText="Yes" w:value="Yes"/>
                  <w:listItem w:displayText="No" w:value="No"/>
                </w:dropDownList>
              </w:sdtPr>
              <w:sdtContent>
                <w:r w:rsidDel="00000000" w:rsidR="00000000" w:rsidRPr="00000000">
                  <w:rPr>
                    <w:color w:val="000000"/>
                    <w:shd w:fill="e8eaed" w:val="clear"/>
                  </w:rPr>
                  <w:t xml:space="preserve">Unanswered</w:t>
                </w:r>
              </w:sdtContent>
            </w:sdt>
            <w:r w:rsidDel="00000000" w:rsidR="00000000" w:rsidRPr="00000000">
              <w:rPr>
                <w:rtl w:val="0"/>
              </w:rPr>
            </w:r>
          </w:p>
        </w:tc>
      </w:tr>
    </w:tbl>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For any questions answered “no,” please explain why your agency should still move forward to the screening and allocation phase.</w:t>
      </w:r>
    </w:p>
    <w:p w:rsidR="00000000" w:rsidDel="00000000" w:rsidP="00000000" w:rsidRDefault="00000000" w:rsidRPr="00000000" w14:paraId="0000002F">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2576.99999999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Name____________________________________Title _______________________________</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Signature_____________________________________ Date ___________________________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